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bookmarkStart w:id="0" w:name="_GoBack"/>
      <w:bookmarkEnd w:id="0"/>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w:t>
      </w:r>
      <w:r w:rsidR="00D461C2">
        <w:rPr>
          <w:b/>
          <w:sz w:val="24"/>
          <w:szCs w:val="24"/>
          <w:lang w:val="es-ES"/>
        </w:rPr>
        <w:t xml:space="preserve">y/o prácticas </w:t>
      </w:r>
      <w:r>
        <w:rPr>
          <w:b/>
          <w:sz w:val="24"/>
          <w:szCs w:val="24"/>
          <w:lang w:val="es-ES"/>
        </w:rPr>
        <w:t>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proofErr w:type="gramStart"/>
      <w:r>
        <w:rPr>
          <w:sz w:val="24"/>
          <w:szCs w:val="24"/>
          <w:lang w:val="es-ES_tradnl"/>
        </w:rPr>
        <w:t>e</w:t>
      </w:r>
      <w:r w:rsidR="00545A01" w:rsidRPr="00D135C2">
        <w:rPr>
          <w:sz w:val="24"/>
          <w:szCs w:val="24"/>
          <w:lang w:val="es-ES_tradnl"/>
        </w:rPr>
        <w:t>n</w:t>
      </w:r>
      <w:proofErr w:type="gramEnd"/>
      <w:r w:rsidR="00545A01" w:rsidRPr="00D135C2">
        <w:rPr>
          <w:sz w:val="24"/>
          <w:szCs w:val="24"/>
          <w:lang w:val="es-ES_tradnl"/>
        </w:rPr>
        <w:t xml:space="preserve"> lo sucesivo denominado/a “la institución”, representado/a </w:t>
      </w:r>
      <w:proofErr w:type="spellStart"/>
      <w:r w:rsidR="00545A01" w:rsidRPr="00D135C2">
        <w:rPr>
          <w:sz w:val="24"/>
          <w:szCs w:val="24"/>
          <w:lang w:val="es-ES_tradnl"/>
        </w:rPr>
        <w:t>a</w:t>
      </w:r>
      <w:proofErr w:type="spellEnd"/>
      <w:r w:rsidR="00545A01" w:rsidRPr="00D135C2">
        <w:rPr>
          <w:sz w:val="24"/>
          <w:szCs w:val="24"/>
          <w:lang w:val="es-ES_tradnl"/>
        </w:rPr>
        <w:t xml:space="preserve">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Sr</w:t>
      </w:r>
      <w:proofErr w:type="gramStart"/>
      <w:r w:rsidRPr="00D135C2">
        <w:rPr>
          <w:sz w:val="24"/>
          <w:szCs w:val="24"/>
          <w:lang w:val="es-ES_tradnl"/>
        </w:rPr>
        <w:t>./</w:t>
      </w:r>
      <w:proofErr w:type="gramEnd"/>
      <w:r w:rsidRPr="00D135C2">
        <w:rPr>
          <w:sz w:val="24"/>
          <w:szCs w:val="24"/>
          <w:lang w:val="es-ES_tradnl"/>
        </w:rPr>
        <w:t xml:space="preserve">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w:t>
      </w:r>
      <w:r w:rsidR="00762AB2">
        <w:rPr>
          <w:lang w:val="es-ES_tradnl"/>
        </w:rPr>
        <w:t xml:space="preserve"> </w:t>
      </w:r>
      <w:r w:rsidRPr="00D135C2">
        <w:rPr>
          <w:lang w:val="es-ES_tradnl"/>
        </w:rPr>
        <w:t>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w:t>
      </w:r>
      <w:r w:rsidR="00762AB2">
        <w:rPr>
          <w:lang w:val="es-ES_tradnl"/>
        </w:rPr>
        <w:t xml:space="preserve"> </w:t>
      </w:r>
      <w:r w:rsidRPr="00D135C2">
        <w:rPr>
          <w:lang w:val="es-ES_tradnl"/>
        </w:rPr>
        <w:t>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w:t>
      </w:r>
      <w:r w:rsidR="00DE4419">
        <w:rPr>
          <w:highlight w:val="yellow"/>
          <w:lang w:val="es-ES_tradnl"/>
        </w:rPr>
        <w:t>asculino</w:t>
      </w:r>
      <w:r w:rsidRPr="00162C77">
        <w:rPr>
          <w:highlight w:val="yellow"/>
          <w:lang w:val="es-ES_tradnl"/>
        </w:rPr>
        <w:t>/F</w:t>
      </w:r>
      <w:r w:rsidR="00DE4419">
        <w:rPr>
          <w:highlight w:val="yellow"/>
          <w:lang w:val="es-ES_tradnl"/>
        </w:rPr>
        <w:t>emenino/No definido</w:t>
      </w:r>
      <w:r w:rsidRPr="00162C77">
        <w:rPr>
          <w:highlight w:val="yellow"/>
          <w:lang w:val="es-ES_tradnl"/>
        </w:rPr>
        <w:t>]</w:t>
      </w:r>
      <w:r w:rsidRPr="00D135C2">
        <w:rPr>
          <w:lang w:val="es-ES_tradnl"/>
        </w:rPr>
        <w:t xml:space="preserve"> </w:t>
      </w:r>
      <w:r w:rsidR="00762AB2">
        <w:rPr>
          <w:lang w:val="es-ES_tradnl"/>
        </w:rPr>
        <w:t xml:space="preserve"> </w:t>
      </w:r>
      <w:r w:rsidRPr="00D135C2">
        <w:rPr>
          <w:lang w:val="es-ES_tradnl"/>
        </w:rPr>
        <w:t>Curso académico: 20</w:t>
      </w:r>
      <w:proofErr w:type="gramStart"/>
      <w:r w:rsidRPr="00D135C2">
        <w:rPr>
          <w:highlight w:val="yellow"/>
          <w:lang w:val="es-ES_tradnl"/>
        </w:rPr>
        <w:t>..</w:t>
      </w:r>
      <w:r w:rsidRPr="00D135C2">
        <w:rPr>
          <w:lang w:val="es-ES_tradnl"/>
        </w:rPr>
        <w:t>/</w:t>
      </w:r>
      <w:proofErr w:type="gramEnd"/>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DE4419" w:rsidRDefault="00545A01" w:rsidP="009D73A7">
      <w:pPr>
        <w:tabs>
          <w:tab w:val="left" w:pos="2552"/>
        </w:tabs>
        <w:rPr>
          <w:rFonts w:ascii="Verdana" w:hAnsi="Verdana" w:cs="Calibri"/>
          <w:lang w:val="es-ES_tradnl"/>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p>
    <w:p w:rsidR="00EC01B4" w:rsidRPr="00150C76" w:rsidRDefault="0023790E" w:rsidP="009D73A7">
      <w:pPr>
        <w:tabs>
          <w:tab w:val="left" w:pos="2552"/>
        </w:tabs>
        <w:rPr>
          <w:rFonts w:ascii="Verdana" w:hAnsi="Verdana" w:cs="Calibri"/>
          <w:lang w:val="es-ES_tradnl"/>
        </w:rPr>
      </w:pPr>
      <w:r w:rsidRPr="00150C76">
        <w:rPr>
          <w:rFonts w:ascii="Verdana" w:hAnsi="Verdana" w:cs="Calibri"/>
          <w:lang w:val="es-ES_tradnl"/>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31FAF6E4" wp14:editId="03DE6572">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proofErr w:type="gramStart"/>
      <w:r>
        <w:rPr>
          <w:sz w:val="24"/>
          <w:szCs w:val="24"/>
          <w:lang w:val="es-ES_tradnl"/>
        </w:rPr>
        <w:t>e</w:t>
      </w:r>
      <w:r w:rsidRPr="00D135C2">
        <w:rPr>
          <w:sz w:val="24"/>
          <w:szCs w:val="24"/>
          <w:lang w:val="es-ES_tradnl"/>
        </w:rPr>
        <w:t>n</w:t>
      </w:r>
      <w:proofErr w:type="gramEnd"/>
      <w:r w:rsidRPr="00D135C2">
        <w:rPr>
          <w:sz w:val="24"/>
          <w:szCs w:val="24"/>
          <w:lang w:val="es-ES_tradnl"/>
        </w:rPr>
        <w:t xml:space="preserve">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proofErr w:type="gramStart"/>
      <w:r>
        <w:rPr>
          <w:sz w:val="24"/>
          <w:szCs w:val="24"/>
          <w:lang w:val="es-ES_tradnl"/>
        </w:rPr>
        <w:t>h</w:t>
      </w:r>
      <w:r w:rsidR="004C2CB3" w:rsidRPr="00D135C2">
        <w:rPr>
          <w:sz w:val="24"/>
          <w:szCs w:val="24"/>
          <w:lang w:val="es-ES_tradnl"/>
        </w:rPr>
        <w:t>an</w:t>
      </w:r>
      <w:proofErr w:type="gramEnd"/>
      <w:r w:rsidR="004C2CB3" w:rsidRPr="00D135C2">
        <w:rPr>
          <w:sz w:val="24"/>
          <w:szCs w:val="24"/>
          <w:lang w:val="es-ES_tradnl"/>
        </w:rPr>
        <w:t xml:space="preserve">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001335F6" w:rsidRPr="00162C77">
        <w:rPr>
          <w:sz w:val="24"/>
          <w:szCs w:val="24"/>
          <w:highlight w:val="cyan"/>
          <w:lang w:val="es-ES_tradnl"/>
        </w:rPr>
        <w:t xml:space="preserve">[A seleccionar </w:t>
      </w:r>
      <w:r w:rsidR="001335F6" w:rsidRPr="00D135C2">
        <w:rPr>
          <w:sz w:val="24"/>
          <w:szCs w:val="24"/>
          <w:highlight w:val="cyan"/>
          <w:lang w:val="es-ES_tradnl"/>
        </w:rPr>
        <w:t>por la institución:</w:t>
      </w:r>
      <w:r w:rsidR="001335F6">
        <w:rPr>
          <w:sz w:val="24"/>
          <w:szCs w:val="24"/>
          <w:lang w:val="es-ES_tradnl"/>
        </w:rPr>
        <w:t xml:space="preserve"> </w:t>
      </w:r>
      <w:r w:rsidRPr="0079707A">
        <w:rPr>
          <w:sz w:val="24"/>
          <w:szCs w:val="24"/>
          <w:highlight w:val="yellow"/>
          <w:lang w:val="es-ES_tradnl"/>
        </w:rPr>
        <w:t>Acuerdo de Aprendizaje Erasmus+ para la movilidad para estudios</w:t>
      </w:r>
      <w:r w:rsidR="001335F6" w:rsidRPr="0079707A">
        <w:rPr>
          <w:sz w:val="24"/>
          <w:szCs w:val="24"/>
          <w:highlight w:val="yellow"/>
          <w:lang w:val="es-ES_tradnl"/>
        </w:rPr>
        <w:t>/</w:t>
      </w:r>
      <w:r w:rsidR="001335F6" w:rsidRPr="00D135C2">
        <w:rPr>
          <w:sz w:val="24"/>
          <w:szCs w:val="24"/>
          <w:highlight w:val="yellow"/>
          <w:lang w:val="es-ES_tradnl"/>
        </w:rPr>
        <w:t xml:space="preserve">Acuerdo de Aprendizaje Erasmus+ para la movilidad para </w:t>
      </w:r>
      <w:r w:rsidR="001335F6" w:rsidRPr="00162C77">
        <w:rPr>
          <w:sz w:val="24"/>
          <w:szCs w:val="24"/>
          <w:highlight w:val="yellow"/>
          <w:lang w:val="es-ES_tradnl"/>
        </w:rPr>
        <w:t xml:space="preserve">prácticas / </w:t>
      </w:r>
      <w:r w:rsidR="001335F6" w:rsidRPr="00D135C2">
        <w:rPr>
          <w:sz w:val="24"/>
          <w:szCs w:val="24"/>
          <w:highlight w:val="yellow"/>
          <w:lang w:val="es-ES_tradnl"/>
        </w:rPr>
        <w:t xml:space="preserve">Acuerdo de Aprendizaje Erasmus+ para la movilidad para estudios y </w:t>
      </w:r>
      <w:r w:rsidR="001335F6" w:rsidRPr="00162C77">
        <w:rPr>
          <w:sz w:val="24"/>
          <w:szCs w:val="24"/>
          <w:highlight w:val="yellow"/>
          <w:lang w:val="es-ES_tradnl"/>
        </w:rPr>
        <w:t>prácticas]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F92BA8" w:rsidRPr="00EF30F5" w:rsidRDefault="00527B27" w:rsidP="00065470">
      <w:pPr>
        <w:jc w:val="both"/>
        <w:rPr>
          <w:sz w:val="24"/>
          <w:szCs w:val="24"/>
          <w:highlight w:val="cyan"/>
          <w:lang w:val="es-ES"/>
        </w:rPr>
      </w:pPr>
      <w:r w:rsidRPr="00150C76">
        <w:rPr>
          <w:highlight w:val="cyan"/>
          <w:lang w:val="es-ES_tradnl"/>
        </w:rPr>
        <w:t>[No es obligatorio que los documentos descritos en el Anexo I de este documento lleven firmas originales: dependiendo de la legislación nacional</w:t>
      </w:r>
      <w:r w:rsidR="000B2FB0" w:rsidRPr="00150C76">
        <w:rPr>
          <w:highlight w:val="cyan"/>
          <w:lang w:val="es-ES_tradnl"/>
        </w:rPr>
        <w:t xml:space="preserve"> o de la normativa institucional</w:t>
      </w:r>
      <w:r w:rsidRPr="00150C76">
        <w:rPr>
          <w:highlight w:val="cyan"/>
          <w:lang w:val="es-ES_tradnl"/>
        </w:rPr>
        <w:t>, se podrán admitir copias escaneadas de las firmas, así como firmas electrónicas.]</w:t>
      </w: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 xml:space="preserve">La institución proporcionará apoyo al participante para realizar una actividad de movilidad </w:t>
      </w:r>
      <w:r w:rsidR="001335F6">
        <w:rPr>
          <w:lang w:val="es-ES_tradnl"/>
        </w:rPr>
        <w:t xml:space="preserve">para </w:t>
      </w:r>
      <w:r w:rsidR="001335F6" w:rsidRPr="00D135C2">
        <w:rPr>
          <w:highlight w:val="yellow"/>
          <w:lang w:val="es-ES_tradnl"/>
        </w:rPr>
        <w:t>[estudios /prácticas/estudios y prácticas]</w:t>
      </w:r>
      <w:r w:rsidRPr="00F3144E">
        <w:rPr>
          <w:lang w:val="es-ES_tradnl"/>
        </w:rPr>
        <w:t xml:space="preserve">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tal como se describe en el Anexo I.</w:t>
      </w:r>
      <w:r w:rsidR="00D70C32" w:rsidRPr="00F3144E">
        <w:rPr>
          <w:lang w:val="es-ES"/>
        </w:rPr>
        <w:t xml:space="preserve"> </w:t>
      </w:r>
    </w:p>
    <w:p w:rsidR="005C4A50" w:rsidRPr="004D3D8F" w:rsidRDefault="00C27B56" w:rsidP="0079707A">
      <w:pPr>
        <w:ind w:left="426" w:hanging="426"/>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w:t>
      </w:r>
      <w:r w:rsidR="003067D4">
        <w:rPr>
          <w:lang w:val="es-ES"/>
        </w:rPr>
        <w:t xml:space="preserve"> </w:t>
      </w:r>
      <w:r w:rsidR="003067D4" w:rsidRPr="0079707A">
        <w:rPr>
          <w:highlight w:val="cyan"/>
          <w:lang w:val="es-ES"/>
        </w:rPr>
        <w:t>[movilidad de estudios:</w:t>
      </w:r>
      <w:r w:rsidR="00C27B56" w:rsidRPr="005C3073">
        <w:rPr>
          <w:lang w:val="es-ES"/>
        </w:rPr>
        <w:t xml:space="preserve"> </w:t>
      </w:r>
      <w:r w:rsidR="00C27B56" w:rsidRPr="0079707A">
        <w:rPr>
          <w:highlight w:val="yellow"/>
          <w:lang w:val="es-ES"/>
        </w:rPr>
        <w:t>3 meses o de un trimestre académico</w:t>
      </w:r>
      <w:r w:rsidR="003067D4">
        <w:rPr>
          <w:lang w:val="es-ES"/>
        </w:rPr>
        <w:t xml:space="preserve">] </w:t>
      </w:r>
      <w:r w:rsidR="003067D4" w:rsidRPr="0079707A">
        <w:rPr>
          <w:highlight w:val="cyan"/>
          <w:lang w:val="es-ES"/>
        </w:rPr>
        <w:t>[movilidad de prácticas:</w:t>
      </w:r>
      <w:r w:rsidR="003067D4">
        <w:rPr>
          <w:lang w:val="es-ES"/>
        </w:rPr>
        <w:t xml:space="preserve"> </w:t>
      </w:r>
      <w:r w:rsidR="003067D4" w:rsidRPr="0079707A">
        <w:rPr>
          <w:highlight w:val="yellow"/>
          <w:lang w:val="es-ES"/>
        </w:rPr>
        <w:t>2 meses]</w:t>
      </w:r>
      <w:r w:rsidR="007E2387">
        <w:rPr>
          <w:lang w:val="es-ES"/>
        </w:rPr>
        <w:t>.</w:t>
      </w:r>
      <w:r w:rsidR="003067D4">
        <w:rPr>
          <w:lang w:val="es-ES"/>
        </w:rPr>
        <w:t xml:space="preserve"> </w:t>
      </w:r>
      <w:r w:rsidR="003067D4" w:rsidRPr="0079707A">
        <w:rPr>
          <w:highlight w:val="cyan"/>
          <w:lang w:val="es-ES"/>
        </w:rPr>
        <w:t>[</w:t>
      </w:r>
      <w:r w:rsidR="007E2387" w:rsidRPr="0079707A">
        <w:rPr>
          <w:highlight w:val="cyan"/>
          <w:lang w:val="es-ES"/>
        </w:rPr>
        <w:t xml:space="preserve">Para </w:t>
      </w:r>
      <w:r w:rsidR="003067D4" w:rsidRPr="0079707A">
        <w:rPr>
          <w:highlight w:val="cyan"/>
          <w:lang w:val="es-ES"/>
        </w:rPr>
        <w:t>movilidades combinadas:</w:t>
      </w:r>
      <w:r w:rsidR="003067D4">
        <w:rPr>
          <w:lang w:val="es-ES"/>
        </w:rPr>
        <w:t xml:space="preserve"> </w:t>
      </w:r>
      <w:r w:rsidR="003067D4" w:rsidRPr="0079707A">
        <w:rPr>
          <w:highlight w:val="yellow"/>
          <w:lang w:val="es-ES"/>
        </w:rPr>
        <w:t xml:space="preserve">Las movilidades combinadas de estudios y prácticas incluirán un programa de estudios acompañado de actividades de prácticas que podrán ser consecutivas o tener lugar en el mismo periodo. La duración mínima de las movilidades combinadas será de 3 meses o un trimestre académico y la institución </w:t>
      </w:r>
      <w:proofErr w:type="gramStart"/>
      <w:r w:rsidR="003067D4" w:rsidRPr="0079707A">
        <w:rPr>
          <w:highlight w:val="yellow"/>
          <w:lang w:val="es-ES"/>
        </w:rPr>
        <w:t>decidirá</w:t>
      </w:r>
      <w:proofErr w:type="gramEnd"/>
      <w:r w:rsidR="003067D4" w:rsidRPr="0079707A">
        <w:rPr>
          <w:highlight w:val="yellow"/>
          <w:lang w:val="es-ES"/>
        </w:rPr>
        <w:t xml:space="preserve"> la combinación adecuada de </w:t>
      </w:r>
      <w:r w:rsidR="005371F6" w:rsidRPr="0079707A">
        <w:rPr>
          <w:highlight w:val="yellow"/>
          <w:lang w:val="es-ES"/>
        </w:rPr>
        <w:t>actividades de estudio y de prácticas</w:t>
      </w:r>
      <w:r w:rsidR="007E2387" w:rsidRPr="0079707A">
        <w:rPr>
          <w:highlight w:val="yellow"/>
          <w:lang w:val="es-ES"/>
        </w:rPr>
        <w:t>]</w:t>
      </w:r>
      <w:r w:rsidR="00C27B56">
        <w:rPr>
          <w:lang w:val="es-ES"/>
        </w:rPr>
        <w:t>.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 xml:space="preserve">[La institución/organización </w:t>
      </w:r>
      <w:r w:rsidR="001335F6">
        <w:rPr>
          <w:highlight w:val="cyan"/>
          <w:lang w:val="es-ES_tradnl"/>
        </w:rPr>
        <w:t xml:space="preserve">incluirá lo siguiente para </w:t>
      </w:r>
      <w:r w:rsidR="004D3D8F" w:rsidRPr="00162C77">
        <w:rPr>
          <w:highlight w:val="cyan"/>
          <w:lang w:val="es-ES_tradnl"/>
        </w:rPr>
        <w:t>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150C76">
        <w:rPr>
          <w:highlight w:val="cyan"/>
          <w:lang w:val="es-ES"/>
        </w:rPr>
        <w:t>:</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1335F6">
        <w:rPr>
          <w:highlight w:val="yellow"/>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1B12E0" w:rsidRPr="00150C76">
        <w:rPr>
          <w:highlight w:val="cyan"/>
          <w:lang w:val="es-ES_tradnl"/>
        </w:rPr>
        <w:t>[Seleccionar dependiendo del tipo de movilidad</w:t>
      </w:r>
      <w:r w:rsidR="001B12E0" w:rsidRPr="00150C76">
        <w:rPr>
          <w:lang w:val="es-ES_tradnl"/>
        </w:rPr>
        <w:t xml:space="preserve">: </w:t>
      </w:r>
      <w:r w:rsidR="00B8507D" w:rsidRPr="0079707A">
        <w:rPr>
          <w:highlight w:val="yellow"/>
          <w:lang w:val="es-ES_tradnl"/>
        </w:rPr>
        <w:t xml:space="preserve">El Certificado académico </w:t>
      </w:r>
      <w:r w:rsidR="001B12E0" w:rsidRPr="0079707A">
        <w:rPr>
          <w:highlight w:val="yellow"/>
          <w:lang w:val="es-ES_tradnl"/>
        </w:rPr>
        <w:t>/ El Certificado de prácticas / El Certificado académico y el Certificado de prácticas]</w:t>
      </w:r>
      <w:r w:rsidR="001B12E0">
        <w:rPr>
          <w:lang w:val="es-ES_tradnl"/>
        </w:rPr>
        <w:t xml:space="preserve"> </w:t>
      </w:r>
      <w:r w:rsidR="00B8507D" w:rsidRPr="009B4AB5">
        <w:rPr>
          <w:lang w:val="es-ES_tradnl"/>
        </w:rPr>
        <w:t>(o una declaración adjunta a este documento) deberá</w:t>
      </w:r>
      <w:r w:rsidR="001B12E0" w:rsidRPr="0079707A">
        <w:rPr>
          <w:highlight w:val="yellow"/>
          <w:lang w:val="es-ES_tradnl"/>
        </w:rPr>
        <w:t>/n</w:t>
      </w:r>
      <w:r w:rsidR="00B8507D" w:rsidRPr="009B4AB5">
        <w:rPr>
          <w:lang w:val="es-ES_tradnl"/>
        </w:rPr>
        <w:t xml:space="preserve">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F64E54">
        <w:rPr>
          <w:lang w:val="es-ES_tradnl"/>
        </w:rPr>
        <w:t xml:space="preserve">equivalente a </w:t>
      </w:r>
      <w:r w:rsidR="00B8507D" w:rsidRPr="00F64E54">
        <w:rPr>
          <w:highlight w:val="yellow"/>
          <w:lang w:val="es-ES_tradnl"/>
        </w:rPr>
        <w:t>[…]</w:t>
      </w:r>
      <w:r w:rsidR="00B8507D" w:rsidRPr="00F64E54">
        <w:rPr>
          <w:lang w:val="es-ES_tradnl"/>
        </w:rPr>
        <w:t xml:space="preserve"> EUR por mes y </w:t>
      </w:r>
      <w:r w:rsidR="00B8507D" w:rsidRPr="00F64E54">
        <w:rPr>
          <w:highlight w:val="yellow"/>
          <w:lang w:val="es-ES_tradnl"/>
        </w:rPr>
        <w:t>[…]</w:t>
      </w:r>
      <w:r w:rsidR="00B8507D" w:rsidRPr="00F64E54">
        <w:rPr>
          <w:lang w:val="es-ES_tradnl"/>
        </w:rPr>
        <w:t xml:space="preserve"> EUR por los 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20D03">
      <w:pPr>
        <w:shd w:val="clear" w:color="auto" w:fill="FFFF00"/>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w:t>
      </w:r>
      <w:r w:rsidR="001B12E0">
        <w:rPr>
          <w:lang w:val="es-ES"/>
        </w:rPr>
        <w:t>/prácticas</w:t>
      </w:r>
      <w:r w:rsidR="00B8507D">
        <w:rPr>
          <w:lang w:val="es-ES"/>
        </w:rPr>
        <w:t>,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w:t>
      </w:r>
      <w:r w:rsidR="00D461C2">
        <w:rPr>
          <w:lang w:val="es-ES"/>
        </w:rPr>
        <w:t xml:space="preserve">al menos </w:t>
      </w:r>
      <w:r w:rsidR="0076638E">
        <w:rPr>
          <w:lang w:val="es-ES"/>
        </w:rPr>
        <w:t>el importe correspondiente a la duración real del periodo de movilidad. Cualquier fondo restante deberá ser devuelto, salvo si se acordaran otros términos con la institución de envío. 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w:t>
      </w:r>
      <w:proofErr w:type="spellStart"/>
      <w:r w:rsidR="00041F64" w:rsidRPr="00EC6203">
        <w:rPr>
          <w:highlight w:val="yellow"/>
          <w:lang w:val="es-ES_tradnl"/>
        </w:rPr>
        <w:t>survey</w:t>
      </w:r>
      <w:proofErr w:type="spellEnd"/>
      <w:r w:rsidR="00041F64" w:rsidRPr="00EC6203">
        <w:rPr>
          <w:highlight w:val="yellow"/>
          <w:lang w:val="es-ES_tradnl"/>
        </w:rPr>
        <w:t xml:space="preserve">)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w:t>
      </w:r>
      <w:r w:rsidR="00F91D3D" w:rsidRPr="00346828">
        <w:rPr>
          <w:highlight w:val="cyan"/>
          <w:lang w:val="es-ES_tradnl"/>
        </w:rPr>
        <w:t>para estudios:</w:t>
      </w:r>
      <w:r w:rsidR="00F91D3D">
        <w:rPr>
          <w:highlight w:val="cyan"/>
          <w:lang w:val="es-ES_tradnl"/>
        </w:rPr>
        <w:t xml:space="preserve"> </w:t>
      </w:r>
      <w:r w:rsidR="001D6E56" w:rsidRPr="00346828">
        <w:rPr>
          <w:highlight w:val="cyan"/>
          <w:lang w:val="es-ES_tradnl"/>
        </w:rPr>
        <w:t>la institución o el participante</w:t>
      </w:r>
      <w:r w:rsidR="00F91D3D">
        <w:rPr>
          <w:highlight w:val="cyan"/>
          <w:lang w:val="es-ES_tradnl"/>
        </w:rPr>
        <w:t xml:space="preserve">; </w:t>
      </w:r>
      <w:r w:rsidR="00F91D3D" w:rsidRPr="00346828">
        <w:rPr>
          <w:highlight w:val="cyan"/>
          <w:lang w:val="es-ES_tradnl"/>
        </w:rPr>
        <w:t>para prácticas: la organización de acogida, la institución de envío o el estudiante</w:t>
      </w:r>
      <w:r w:rsidR="001D6E56" w:rsidRPr="00346828">
        <w:rPr>
          <w:highlight w:val="cyan"/>
          <w:lang w:val="es-ES_tradnl"/>
        </w:rPr>
        <w:t>).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E6532E" w:rsidRDefault="00C201E1" w:rsidP="0079707A">
      <w:pPr>
        <w:ind w:left="567" w:hanging="567"/>
        <w:jc w:val="both"/>
        <w:rPr>
          <w:lang w:val="es-ES_tradnl"/>
        </w:rPr>
      </w:pPr>
      <w:r w:rsidRPr="001D6E56">
        <w:rPr>
          <w:lang w:val="es-ES"/>
        </w:rPr>
        <w:t>5.</w:t>
      </w:r>
      <w:r w:rsidR="0004496A" w:rsidRPr="001D6E56">
        <w:rPr>
          <w:lang w:val="es-ES"/>
        </w:rPr>
        <w:t>2</w:t>
      </w:r>
      <w:r w:rsidRPr="001D6E56">
        <w:rPr>
          <w:lang w:val="es-ES"/>
        </w:rPr>
        <w:t xml:space="preserve"> </w:t>
      </w:r>
      <w:r w:rsidRPr="001D6E56">
        <w:rPr>
          <w:lang w:val="es-ES"/>
        </w:rPr>
        <w:tab/>
      </w:r>
      <w:r w:rsidR="00F91D3D" w:rsidRPr="000D0815">
        <w:rPr>
          <w:highlight w:val="cyan"/>
          <w:lang w:val="es-ES_tradnl"/>
        </w:rPr>
        <w:t>[Para estudios y prácticas]</w:t>
      </w:r>
      <w:r w:rsidR="00F91D3D">
        <w:rPr>
          <w:lang w:val="es-ES_tradnl"/>
        </w:rPr>
        <w:t xml:space="preserve"> </w:t>
      </w:r>
      <w:r w:rsidR="001D6E56" w:rsidRPr="001D6E56">
        <w:rPr>
          <w:lang w:val="es-ES"/>
        </w:rPr>
        <w:t>Deberá incluirse en este convenio reconocimiento de que se ha organizado una cobertura de seguro médico</w:t>
      </w:r>
      <w:r w:rsidRPr="001D6E56">
        <w:rPr>
          <w:lang w:val="es-ES"/>
        </w:rPr>
        <w:t xml:space="preserve">. </w:t>
      </w:r>
      <w:r w:rsidR="00E6532E"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00E6532E" w:rsidRPr="00BF4F37">
        <w:rPr>
          <w:highlight w:val="cyan"/>
          <w:lang w:val="es-ES_tradnl"/>
        </w:rPr>
        <w:t xml:space="preserve">a cobertura básica </w:t>
      </w:r>
      <w:r w:rsidR="00372F07" w:rsidRPr="00BF4F37">
        <w:rPr>
          <w:highlight w:val="cyan"/>
          <w:lang w:val="es-ES_tradnl"/>
        </w:rPr>
        <w:t>podría</w:t>
      </w:r>
      <w:r w:rsidR="00E6532E" w:rsidRPr="00BF4F37">
        <w:rPr>
          <w:highlight w:val="cyan"/>
          <w:lang w:val="es-ES_tradnl"/>
        </w:rPr>
        <w:t xml:space="preserve"> </w:t>
      </w:r>
      <w:r w:rsidR="007536D4">
        <w:rPr>
          <w:highlight w:val="cyan"/>
          <w:lang w:val="es-ES_tradnl"/>
        </w:rPr>
        <w:t xml:space="preserve">ser </w:t>
      </w:r>
      <w:r w:rsidR="00E6532E"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00E6532E"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E6532E" w:rsidRPr="000D0815">
        <w:rPr>
          <w:i/>
          <w:highlight w:val="cyan"/>
          <w:lang w:val="es-ES_tradnl"/>
        </w:rPr>
        <w:t>.</w:t>
      </w:r>
      <w:r w:rsidR="00E6532E" w:rsidRPr="000D0815">
        <w:rPr>
          <w:highlight w:val="cyan"/>
          <w:lang w:val="es-ES_tradnl"/>
        </w:rPr>
        <w:t>]</w:t>
      </w:r>
    </w:p>
    <w:p w:rsidR="00F91D3D" w:rsidRDefault="00F91D3D" w:rsidP="0079707A">
      <w:pPr>
        <w:ind w:left="567" w:hanging="567"/>
        <w:jc w:val="both"/>
        <w:rPr>
          <w:lang w:val="es-ES_tradnl"/>
        </w:rPr>
      </w:pPr>
    </w:p>
    <w:p w:rsidR="00F91D3D" w:rsidRPr="00D135C2" w:rsidRDefault="00F91D3D" w:rsidP="00F91D3D">
      <w:pPr>
        <w:ind w:left="567" w:hanging="567"/>
        <w:jc w:val="both"/>
        <w:rPr>
          <w:lang w:val="es-ES_tradnl"/>
        </w:rPr>
      </w:pPr>
      <w:r w:rsidRPr="00D135C2">
        <w:rPr>
          <w:lang w:val="es-ES_tradnl"/>
        </w:rPr>
        <w:t xml:space="preserve">5.3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responsabilidad civil </w:t>
      </w:r>
      <w:r w:rsidRPr="000D0815">
        <w:rPr>
          <w:highlight w:val="yellow"/>
          <w:lang w:val="es-ES_tradnl"/>
        </w:rPr>
        <w:t>(que cubra daños causados por el estudiante en el puesto de trabajo [/estudios si estuviera previsto]) y de la forma en la que se ha organizado.</w:t>
      </w:r>
    </w:p>
    <w:p w:rsidR="00F91D3D" w:rsidRPr="00D135C2" w:rsidRDefault="00F91D3D" w:rsidP="00F91D3D">
      <w:pPr>
        <w:ind w:left="567"/>
        <w:jc w:val="both"/>
        <w:rPr>
          <w:lang w:val="es-ES_tradnl"/>
        </w:rPr>
      </w:pPr>
      <w:r w:rsidRPr="000D0815">
        <w:rPr>
          <w:highlight w:val="cyan"/>
          <w:lang w:val="es-ES_tradnl"/>
        </w:rPr>
        <w:t>[</w:t>
      </w:r>
      <w:r w:rsidRPr="000D0815">
        <w:rPr>
          <w:i/>
          <w:highlight w:val="cyan"/>
          <w:lang w:val="es-ES_tradnl"/>
        </w:rPr>
        <w:t xml:space="preserve">Un seguro de responsabilidad civil cubre daños causados por el estudiante durante su estancia en el extranjero (independientemente de si está o no en el lugar de trabajo). </w:t>
      </w:r>
      <w:r w:rsidR="00C14D65">
        <w:rPr>
          <w:i/>
          <w:highlight w:val="cyan"/>
          <w:lang w:val="es-ES_tradnl"/>
        </w:rPr>
        <w:t>E</w:t>
      </w:r>
      <w:r w:rsidRPr="000D0815">
        <w:rPr>
          <w:i/>
          <w:highlight w:val="cyan"/>
          <w:lang w:val="es-ES_tradnl"/>
        </w:rPr>
        <w:t>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0D0815">
        <w:rPr>
          <w:highlight w:val="cyan"/>
          <w:lang w:val="es-ES_tradnl"/>
        </w:rPr>
        <w:t>]</w:t>
      </w:r>
    </w:p>
    <w:p w:rsidR="00F91D3D" w:rsidRPr="00D135C2" w:rsidRDefault="00F91D3D" w:rsidP="00F91D3D">
      <w:pPr>
        <w:ind w:left="567" w:hanging="567"/>
        <w:jc w:val="both"/>
        <w:rPr>
          <w:lang w:val="es-ES_tradnl"/>
        </w:rPr>
      </w:pPr>
      <w:r w:rsidRPr="00D135C2">
        <w:rPr>
          <w:lang w:val="es-ES_tradnl"/>
        </w:rPr>
        <w:t xml:space="preserve">5.4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accidentes </w:t>
      </w:r>
      <w:r w:rsidRPr="000D0815">
        <w:rPr>
          <w:highlight w:val="yellow"/>
          <w:lang w:val="es-ES_tradnl"/>
        </w:rPr>
        <w:t>relacionado con las actividades del estudiante (que cubra al menos daños causados al estudiante en el puesto de trabajo [/estudios si estuviera previsto]) y la forma en la que se ha organizado.</w:t>
      </w:r>
      <w:r w:rsidRPr="00D135C2" w:rsidDel="008E33B8">
        <w:rPr>
          <w:lang w:val="es-ES_tradnl"/>
        </w:rPr>
        <w:t xml:space="preserve"> </w:t>
      </w:r>
      <w:r w:rsidRPr="000D0815">
        <w:rPr>
          <w:highlight w:val="cyan"/>
          <w:lang w:val="es-ES_tradnl"/>
        </w:rPr>
        <w:t>[</w:t>
      </w:r>
      <w:r w:rsidRPr="000D0815">
        <w:rPr>
          <w:i/>
          <w:highlight w:val="cyan"/>
          <w:lang w:val="es-ES_tradnl"/>
        </w:rPr>
        <w:t>Este seguro cubre daños a empleados causados por accidentes de trabajo. En muchos países los empleados están cubiertos contra dichos accidentes de trabajo. La institución de envío será 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dicho seguro (bien corriendo a cargo de la institución de envío (de forma voluntaria como parte de su sistema de gestión de calidad) o a cargo del propio estudiante)</w:t>
      </w:r>
      <w:r w:rsidRPr="000D0815">
        <w:rPr>
          <w:highlight w:val="cyan"/>
          <w:lang w:val="es-ES_tradnl"/>
        </w:rPr>
        <w:t>].</w:t>
      </w:r>
    </w:p>
    <w:p w:rsidR="00F91D3D" w:rsidRPr="00BF4F37" w:rsidRDefault="00F91D3D" w:rsidP="0079707A">
      <w:pPr>
        <w:ind w:left="567" w:hanging="567"/>
        <w:jc w:val="both"/>
        <w:rPr>
          <w:lang w:val="es-ES"/>
        </w:rPr>
      </w:pP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r w:rsidR="00BF467E" w:rsidRPr="00D135C2">
        <w:rPr>
          <w:lang w:val="es-ES_tradnl"/>
        </w:rPr>
        <w:t>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F467E" w:rsidRPr="001D6E56" w:rsidRDefault="00BF467E" w:rsidP="00150C76">
      <w:pPr>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proofErr w:type="gramStart"/>
      <w:r w:rsidRPr="00162C77">
        <w:rPr>
          <w:highlight w:val="yellow"/>
          <w:lang w:val="es-ES_tradnl"/>
        </w:rPr>
        <w:t>nombre</w:t>
      </w:r>
      <w:proofErr w:type="gramEnd"/>
      <w:r w:rsidRPr="00162C77">
        <w:rPr>
          <w:highlight w:val="yellow"/>
          <w:lang w:val="es-ES_tradnl"/>
        </w:rPr>
        <w:t xml:space="preserve"> y apellidos</w:t>
      </w:r>
      <w:r w:rsidRPr="00026D54">
        <w:rPr>
          <w:highlight w:val="yellow"/>
          <w:lang w:val="es-ES_tradnl"/>
        </w:rPr>
        <w:t>]</w:t>
      </w:r>
      <w:r w:rsidR="00F96310" w:rsidRPr="00BF467E">
        <w:rPr>
          <w:lang w:val="es-ES"/>
        </w:rPr>
        <w:tab/>
      </w:r>
      <w:r w:rsidRPr="00162C77">
        <w:rPr>
          <w:highlight w:val="yellow"/>
          <w:lang w:val="es-ES_tradnl"/>
        </w:rPr>
        <w:t>[</w:t>
      </w:r>
      <w:proofErr w:type="gramStart"/>
      <w:r w:rsidRPr="00162C77">
        <w:rPr>
          <w:highlight w:val="yellow"/>
          <w:lang w:val="es-ES_tradnl"/>
        </w:rPr>
        <w:t>nombre</w:t>
      </w:r>
      <w:proofErr w:type="gramEnd"/>
      <w:r w:rsidRPr="00162C77">
        <w:rPr>
          <w:highlight w:val="yellow"/>
          <w:lang w:val="es-ES_tradnl"/>
        </w:rPr>
        <w:t>,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r w:rsidR="00F96310" w:rsidRPr="001D6E56">
        <w:rPr>
          <w:lang w:val="es-ES"/>
        </w:rPr>
        <w:tab/>
      </w: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p>
    <w:p w:rsidR="00F91D3D" w:rsidRPr="00150C76" w:rsidRDefault="00F91D3D" w:rsidP="00F91D3D">
      <w:pPr>
        <w:tabs>
          <w:tab w:val="left" w:pos="1701"/>
        </w:tabs>
        <w:jc w:val="center"/>
        <w:rPr>
          <w:sz w:val="24"/>
          <w:szCs w:val="24"/>
          <w:lang w:val="es-ES_tradnl"/>
        </w:rPr>
      </w:pPr>
      <w:r w:rsidRPr="00150C76">
        <w:rPr>
          <w:sz w:val="24"/>
          <w:szCs w:val="24"/>
          <w:highlight w:val="cyan"/>
          <w:lang w:val="es-ES_tradnl"/>
        </w:rPr>
        <w:t>[</w:t>
      </w:r>
      <w:r w:rsidRPr="00150C76">
        <w:rPr>
          <w:highlight w:val="cyan"/>
          <w:lang w:val="es-ES_tradnl"/>
        </w:rPr>
        <w:t>Seleccionar por la institución</w:t>
      </w:r>
      <w:r w:rsidRPr="00150C76">
        <w:rPr>
          <w:sz w:val="24"/>
          <w:szCs w:val="24"/>
          <w:highlight w:val="cyan"/>
          <w:lang w:val="es-ES_tradnl"/>
        </w:rPr>
        <w:t>]</w:t>
      </w:r>
    </w:p>
    <w:p w:rsidR="00F91D3D" w:rsidRDefault="00F91606" w:rsidP="00F91D3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F91D3D" w:rsidRDefault="00F91D3D" w:rsidP="00F91D3D">
      <w:pPr>
        <w:tabs>
          <w:tab w:val="left" w:pos="1701"/>
        </w:tabs>
        <w:jc w:val="center"/>
        <w:rPr>
          <w:b/>
          <w:sz w:val="24"/>
          <w:szCs w:val="24"/>
          <w:lang w:val="es-ES_tradnl"/>
        </w:rPr>
      </w:pPr>
      <w:r w:rsidRPr="00D135C2">
        <w:rPr>
          <w:b/>
          <w:sz w:val="24"/>
          <w:szCs w:val="24"/>
          <w:lang w:val="es-ES_tradnl"/>
        </w:rPr>
        <w:t xml:space="preserve">Acuerdo de </w:t>
      </w:r>
      <w:r>
        <w:rPr>
          <w:b/>
          <w:sz w:val="24"/>
          <w:szCs w:val="24"/>
          <w:lang w:val="es-ES_tradnl"/>
        </w:rPr>
        <w:t>a</w:t>
      </w:r>
      <w:r w:rsidRPr="00D135C2">
        <w:rPr>
          <w:b/>
          <w:sz w:val="24"/>
          <w:szCs w:val="24"/>
          <w:lang w:val="es-ES_tradnl"/>
        </w:rPr>
        <w:t>prendizaje Erasmus+ para la movilidad para estudios</w:t>
      </w:r>
      <w:r w:rsidRPr="007D36BB">
        <w:rPr>
          <w:b/>
          <w:sz w:val="24"/>
          <w:szCs w:val="24"/>
          <w:lang w:val="es-ES"/>
        </w:rPr>
        <w:t xml:space="preserve"> </w:t>
      </w:r>
      <w:r w:rsidRPr="00D461C2">
        <w:rPr>
          <w:b/>
          <w:sz w:val="24"/>
          <w:szCs w:val="24"/>
          <w:lang w:val="es-ES_tradnl"/>
        </w:rPr>
        <w:t>y para prácticas</w:t>
      </w:r>
    </w:p>
    <w:p w:rsidR="00CB793B" w:rsidRPr="007D36BB" w:rsidRDefault="00F91D3D" w:rsidP="00F91D3D">
      <w:pPr>
        <w:tabs>
          <w:tab w:val="left" w:pos="1701"/>
        </w:tabs>
        <w:jc w:val="center"/>
        <w:rPr>
          <w:b/>
          <w:sz w:val="24"/>
          <w:szCs w:val="24"/>
          <w:lang w:val="es-ES"/>
        </w:rPr>
      </w:pPr>
      <w:r w:rsidRPr="00D135C2">
        <w:rPr>
          <w:b/>
          <w:sz w:val="24"/>
          <w:szCs w:val="24"/>
          <w:lang w:val="es-ES_tradnl"/>
        </w:rPr>
        <w:t>Acuerdo de Aprendizaje Erasmus+ para la movilidad para prácticas</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 xml:space="preserve">Cada una de las partes del presente convenio exonerará a la otra de cualquier responsabilidad civil por daños causados por </w:t>
      </w:r>
      <w:r w:rsidR="00DD35B8">
        <w:rPr>
          <w:sz w:val="18"/>
          <w:szCs w:val="18"/>
          <w:lang w:val="es-ES_tradnl"/>
        </w:rPr>
        <w:t>e</w:t>
      </w:r>
      <w:r w:rsidRPr="00D135C2">
        <w:rPr>
          <w:sz w:val="18"/>
          <w:szCs w:val="18"/>
          <w:lang w:val="es-ES_tradnl"/>
        </w:rPr>
        <w:t>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Todos los datos de carácter personal que figuren en el convenio serán procesados de acuerdo con el Reglamento (</w:t>
      </w:r>
      <w:r w:rsidR="009B14C4">
        <w:rPr>
          <w:sz w:val="18"/>
          <w:szCs w:val="18"/>
          <w:lang w:val="es-ES_tradnl"/>
        </w:rPr>
        <w:t>UE</w:t>
      </w:r>
      <w:r w:rsidRPr="00D135C2">
        <w:rPr>
          <w:sz w:val="18"/>
          <w:szCs w:val="18"/>
          <w:lang w:val="es-ES_tradnl"/>
        </w:rPr>
        <w:t xml:space="preserve">) </w:t>
      </w:r>
      <w:r w:rsidR="00227982">
        <w:rPr>
          <w:sz w:val="18"/>
          <w:szCs w:val="18"/>
          <w:lang w:val="es-ES_tradnl"/>
        </w:rPr>
        <w:t xml:space="preserve">nº </w:t>
      </w:r>
      <w:r w:rsidR="00DE4419" w:rsidRPr="00150C76">
        <w:rPr>
          <w:sz w:val="18"/>
          <w:szCs w:val="18"/>
          <w:lang w:val="es-ES_tradnl"/>
        </w:rPr>
        <w:t xml:space="preserve">2018/1725 </w:t>
      </w:r>
      <w:r w:rsidRPr="00D135C2">
        <w:rPr>
          <w:sz w:val="18"/>
          <w:szCs w:val="18"/>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88" w:rsidRDefault="004C0088">
      <w:r>
        <w:separator/>
      </w:r>
    </w:p>
  </w:endnote>
  <w:endnote w:type="continuationSeparator" w:id="0">
    <w:p w:rsidR="004C0088" w:rsidRDefault="004C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00AF3">
      <w:rPr>
        <w:rStyle w:val="Nmerodepgina"/>
        <w:noProof/>
        <w:szCs w:val="24"/>
      </w:rPr>
      <w:t>5</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00AF3">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88" w:rsidRDefault="004C0088">
      <w:r>
        <w:separator/>
      </w:r>
    </w:p>
  </w:footnote>
  <w:footnote w:type="continuationSeparator" w:id="0">
    <w:p w:rsidR="004C0088" w:rsidRDefault="004C0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11E91F0E" wp14:editId="375911A9">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6C4BED" w:rsidRPr="00AD414F">
      <w:rPr>
        <w:rFonts w:ascii="Arial Narrow" w:hAnsi="Arial Narrow" w:cs="Arial"/>
        <w:b/>
        <w:noProof/>
        <w:sz w:val="18"/>
        <w:szCs w:val="18"/>
        <w:lang w:val="es-ES" w:eastAsia="zh-TW"/>
      </w:rPr>
      <w:t>20</w:t>
    </w:r>
    <w:r w:rsidR="006C4BED">
      <w:rPr>
        <w:rFonts w:ascii="Arial Narrow" w:hAnsi="Arial Narrow" w:cs="Arial"/>
        <w:b/>
        <w:noProof/>
        <w:sz w:val="18"/>
        <w:szCs w:val="18"/>
        <w:lang w:val="es-ES" w:eastAsia="zh-TW"/>
      </w:rPr>
      <w:t>20</w:t>
    </w:r>
    <w:r w:rsidR="006C4BED" w:rsidRPr="008B35D0">
      <w:rPr>
        <w:rFonts w:ascii="Arial Narrow" w:hAnsi="Arial Narrow" w:cs="Arial"/>
        <w:noProof/>
        <w:sz w:val="18"/>
        <w:szCs w:val="18"/>
        <w:u w:val="single"/>
        <w:lang w:val="es-ES" w:eastAsia="zh-TW"/>
      </w:rPr>
      <w:t xml:space="preserve"> </w:t>
    </w:r>
    <w:r w:rsidR="006C4BED"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35F6"/>
    <w:rsid w:val="00136B3A"/>
    <w:rsid w:val="00137EB2"/>
    <w:rsid w:val="001412B6"/>
    <w:rsid w:val="00150C7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2E0"/>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27982"/>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7D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0088"/>
    <w:rsid w:val="004C2CB3"/>
    <w:rsid w:val="004C30F7"/>
    <w:rsid w:val="004C32C0"/>
    <w:rsid w:val="004C332D"/>
    <w:rsid w:val="004C64D5"/>
    <w:rsid w:val="004D16F1"/>
    <w:rsid w:val="004D3D8F"/>
    <w:rsid w:val="004D7819"/>
    <w:rsid w:val="004E17F6"/>
    <w:rsid w:val="004E19BA"/>
    <w:rsid w:val="004E1DBA"/>
    <w:rsid w:val="004E2A1C"/>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371F6"/>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756FF"/>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3FCA"/>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3167"/>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4BED"/>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2AB2"/>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9707A"/>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2387"/>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57960"/>
    <w:rsid w:val="008605BE"/>
    <w:rsid w:val="00863461"/>
    <w:rsid w:val="00872A9A"/>
    <w:rsid w:val="00874993"/>
    <w:rsid w:val="00880F1C"/>
    <w:rsid w:val="008827F1"/>
    <w:rsid w:val="0088570D"/>
    <w:rsid w:val="008935FF"/>
    <w:rsid w:val="008A17FB"/>
    <w:rsid w:val="008A3683"/>
    <w:rsid w:val="008A3E4A"/>
    <w:rsid w:val="008B092D"/>
    <w:rsid w:val="008B19B0"/>
    <w:rsid w:val="008B35D0"/>
    <w:rsid w:val="008B3F89"/>
    <w:rsid w:val="008B4A57"/>
    <w:rsid w:val="008B58F7"/>
    <w:rsid w:val="008B5AE9"/>
    <w:rsid w:val="008C0514"/>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14C4"/>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5F73"/>
    <w:rsid w:val="00A7612A"/>
    <w:rsid w:val="00A77BF5"/>
    <w:rsid w:val="00A80046"/>
    <w:rsid w:val="00A81958"/>
    <w:rsid w:val="00A82C0F"/>
    <w:rsid w:val="00A83793"/>
    <w:rsid w:val="00A853AF"/>
    <w:rsid w:val="00A854A2"/>
    <w:rsid w:val="00A87028"/>
    <w:rsid w:val="00A87456"/>
    <w:rsid w:val="00A90767"/>
    <w:rsid w:val="00A91F48"/>
    <w:rsid w:val="00A936F1"/>
    <w:rsid w:val="00A938DD"/>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0AF3"/>
    <w:rsid w:val="00B0225D"/>
    <w:rsid w:val="00B03E58"/>
    <w:rsid w:val="00B054FC"/>
    <w:rsid w:val="00B07049"/>
    <w:rsid w:val="00B11B79"/>
    <w:rsid w:val="00B12648"/>
    <w:rsid w:val="00B12E66"/>
    <w:rsid w:val="00B16AD8"/>
    <w:rsid w:val="00B201BC"/>
    <w:rsid w:val="00B20D03"/>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97D"/>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14D65"/>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461C2"/>
    <w:rsid w:val="00D52020"/>
    <w:rsid w:val="00D520ED"/>
    <w:rsid w:val="00D5448C"/>
    <w:rsid w:val="00D564EB"/>
    <w:rsid w:val="00D574A5"/>
    <w:rsid w:val="00D60487"/>
    <w:rsid w:val="00D60C6E"/>
    <w:rsid w:val="00D61471"/>
    <w:rsid w:val="00D6342F"/>
    <w:rsid w:val="00D7021C"/>
    <w:rsid w:val="00D70C32"/>
    <w:rsid w:val="00D7175C"/>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35B8"/>
    <w:rsid w:val="00DD74E5"/>
    <w:rsid w:val="00DE03FA"/>
    <w:rsid w:val="00DE13C1"/>
    <w:rsid w:val="00DE4419"/>
    <w:rsid w:val="00DE472F"/>
    <w:rsid w:val="00DE4D0C"/>
    <w:rsid w:val="00DE5BF0"/>
    <w:rsid w:val="00DF1156"/>
    <w:rsid w:val="00DF1DE2"/>
    <w:rsid w:val="00DF2719"/>
    <w:rsid w:val="00DF3659"/>
    <w:rsid w:val="00DF471F"/>
    <w:rsid w:val="00DF54D4"/>
    <w:rsid w:val="00DF6613"/>
    <w:rsid w:val="00DF718E"/>
    <w:rsid w:val="00E00FDC"/>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01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4E54"/>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1D3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 w:val="00FF74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60A8DC-4991-473C-BB95-B5ADBAE2DA6C}">
  <ds:schemaRefs>
    <ds:schemaRef ds:uri="http://purl.org/dc/elements/1.1/"/>
    <ds:schemaRef ds:uri="0e52a87e-fa0e-4867-9149-5c43122db7fb"/>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FDBFDB2-D8F8-4B82-9FDE-5ACB7A35B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2833</Words>
  <Characters>15489</Characters>
  <Application>Microsoft Office Word</Application>
  <DocSecurity>0</DocSecurity>
  <Lines>129</Lines>
  <Paragraphs>36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2</cp:revision>
  <cp:lastPrinted>2015-08-28T08:31:00Z</cp:lastPrinted>
  <dcterms:created xsi:type="dcterms:W3CDTF">2020-04-08T11:44:00Z</dcterms:created>
  <dcterms:modified xsi:type="dcterms:W3CDTF">2020-04-08T11:44:00Z</dcterms:modified>
</cp:coreProperties>
</file>